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8772CC" w:rsidP="00C932F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772CC" w:rsidRPr="008772CC" w:rsidRDefault="0024032F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</w:pPr>
      <w:bookmarkStart w:id="0" w:name="bookmark2"/>
      <w:r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>О внесении изменений</w:t>
      </w:r>
      <w:r w:rsidR="008772CC"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 в постановление администрации муниципального образования Темрюкский район от 18 марта 2020 года № 388 «О введении режима функционирования «Повышенная готовность» </w:t>
      </w: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</w:pPr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на территории муниципального образования Темрюкский район </w:t>
      </w: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</w:pPr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и мерах по предотвращению распространения </w:t>
      </w:r>
      <w:proofErr w:type="gramStart"/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>новой</w:t>
      </w:r>
      <w:proofErr w:type="gramEnd"/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 </w:t>
      </w: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>коронавирусной</w:t>
      </w:r>
      <w:proofErr w:type="spellEnd"/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 инфекции</w:t>
      </w:r>
      <w:bookmarkStart w:id="1" w:name="bookmark3"/>
      <w:bookmarkEnd w:id="0"/>
      <w:r w:rsidRPr="008772CC">
        <w:rPr>
          <w:rFonts w:ascii="Times New Roman" w:eastAsia="Calibri" w:hAnsi="Times New Roman" w:cs="Times New Roman"/>
          <w:b/>
          <w:bCs/>
          <w:sz w:val="28"/>
          <w:szCs w:val="28"/>
          <w:lang w:val="ru"/>
        </w:rPr>
        <w:t xml:space="preserve"> </w:t>
      </w:r>
      <w:r w:rsidRPr="008772CC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8772CC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COVID</w:t>
      </w:r>
      <w:r w:rsidRPr="008772CC">
        <w:rPr>
          <w:rFonts w:ascii="Times New Roman" w:eastAsia="Calibri" w:hAnsi="Times New Roman" w:cs="Times New Roman"/>
          <w:b/>
          <w:sz w:val="28"/>
          <w:szCs w:val="28"/>
        </w:rPr>
        <w:t>-2019)</w:t>
      </w:r>
      <w:bookmarkEnd w:id="1"/>
      <w:r w:rsidRPr="008772C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49E0" w:rsidRDefault="00BA26A4" w:rsidP="00F449E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26A4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</w:t>
      </w:r>
      <w:r w:rsidR="00D64D37">
        <w:rPr>
          <w:rFonts w:ascii="Times New Roman" w:eastAsia="Calibri" w:hAnsi="Times New Roman" w:cs="Times New Roman"/>
          <w:sz w:val="28"/>
          <w:szCs w:val="28"/>
        </w:rPr>
        <w:t>и законами от 21 декабря 1994 года          №</w:t>
      </w:r>
      <w:r w:rsidRPr="00BA26A4">
        <w:rPr>
          <w:rFonts w:ascii="Times New Roman" w:eastAsia="Calibri" w:hAnsi="Times New Roman" w:cs="Times New Roman"/>
          <w:sz w:val="28"/>
          <w:szCs w:val="28"/>
        </w:rPr>
        <w:t xml:space="preserve"> 68-ФЗ "О защите населения и территорий от чрезвычайных ситуаций природного и техногенного</w:t>
      </w:r>
      <w:r w:rsidR="00D64D37">
        <w:rPr>
          <w:rFonts w:ascii="Times New Roman" w:eastAsia="Calibri" w:hAnsi="Times New Roman" w:cs="Times New Roman"/>
          <w:sz w:val="28"/>
          <w:szCs w:val="28"/>
        </w:rPr>
        <w:t xml:space="preserve"> характера", от 30 марта 1999 года</w:t>
      </w:r>
      <w:r w:rsidRPr="00BA26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4D37">
        <w:rPr>
          <w:rFonts w:ascii="Times New Roman" w:eastAsia="Calibri" w:hAnsi="Times New Roman" w:cs="Times New Roman"/>
          <w:sz w:val="28"/>
          <w:szCs w:val="28"/>
        </w:rPr>
        <w:t>№</w:t>
      </w:r>
      <w:r w:rsidRPr="00BA26A4">
        <w:rPr>
          <w:rFonts w:ascii="Times New Roman" w:eastAsia="Calibri" w:hAnsi="Times New Roman" w:cs="Times New Roman"/>
          <w:sz w:val="28"/>
          <w:szCs w:val="28"/>
        </w:rPr>
        <w:t xml:space="preserve"> 52-ФЗ </w:t>
      </w:r>
      <w:r w:rsidR="006A0F8B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BA26A4">
        <w:rPr>
          <w:rFonts w:ascii="Times New Roman" w:eastAsia="Calibri" w:hAnsi="Times New Roman" w:cs="Times New Roman"/>
          <w:sz w:val="28"/>
          <w:szCs w:val="28"/>
        </w:rPr>
        <w:t xml:space="preserve">"О санитарно-эпидемиологическом благополучии населения", </w:t>
      </w:r>
      <w:r w:rsidR="00F449E0">
        <w:rPr>
          <w:rFonts w:ascii="Times New Roman" w:eastAsia="Calibri" w:hAnsi="Times New Roman" w:cs="Times New Roman"/>
          <w:sz w:val="28"/>
          <w:szCs w:val="28"/>
        </w:rPr>
        <w:t xml:space="preserve">в целях предотвращения угрозы распространения на территории Темрюкского района новой </w:t>
      </w:r>
      <w:proofErr w:type="spellStart"/>
      <w:r w:rsidR="00F449E0">
        <w:rPr>
          <w:rFonts w:ascii="Times New Roman" w:eastAsia="Calibri" w:hAnsi="Times New Roman" w:cs="Times New Roman"/>
          <w:sz w:val="28"/>
          <w:szCs w:val="28"/>
        </w:rPr>
        <w:t>короновирусной</w:t>
      </w:r>
      <w:proofErr w:type="spellEnd"/>
      <w:r w:rsidR="00F449E0">
        <w:rPr>
          <w:rFonts w:ascii="Times New Roman" w:eastAsia="Calibri" w:hAnsi="Times New Roman" w:cs="Times New Roman"/>
          <w:sz w:val="28"/>
          <w:szCs w:val="28"/>
        </w:rPr>
        <w:t xml:space="preserve"> инфекции (</w:t>
      </w:r>
      <w:r w:rsidR="00F449E0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="00F449E0">
        <w:rPr>
          <w:rFonts w:ascii="Times New Roman" w:eastAsia="Calibri" w:hAnsi="Times New Roman" w:cs="Times New Roman"/>
          <w:sz w:val="28"/>
          <w:szCs w:val="28"/>
        </w:rPr>
        <w:t xml:space="preserve">-2019) и в связи с изменениями произошедшими в кадровом составе, </w:t>
      </w:r>
      <w:proofErr w:type="gramStart"/>
      <w:r w:rsidR="00F449E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F449E0">
        <w:rPr>
          <w:rFonts w:ascii="Times New Roman" w:eastAsia="Calibri" w:hAnsi="Times New Roman" w:cs="Times New Roman"/>
          <w:sz w:val="28"/>
          <w:szCs w:val="28"/>
        </w:rPr>
        <w:t xml:space="preserve"> о с т а н </w:t>
      </w:r>
      <w:proofErr w:type="gramStart"/>
      <w:r w:rsidR="00F449E0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F449E0">
        <w:rPr>
          <w:rFonts w:ascii="Times New Roman" w:eastAsia="Calibri" w:hAnsi="Times New Roman" w:cs="Times New Roman"/>
          <w:sz w:val="28"/>
          <w:szCs w:val="28"/>
        </w:rPr>
        <w:t xml:space="preserve"> в л я ю:</w:t>
      </w:r>
    </w:p>
    <w:p w:rsidR="008772CC" w:rsidRDefault="008772CC" w:rsidP="008772C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72CC">
        <w:rPr>
          <w:rFonts w:ascii="Times New Roman" w:eastAsia="Calibri" w:hAnsi="Times New Roman" w:cs="Times New Roman"/>
          <w:sz w:val="28"/>
          <w:szCs w:val="28"/>
        </w:rPr>
        <w:t xml:space="preserve">1. Внести в постановление администрации муниципального образования Темрюкский район от 18 марта 2020 года № 388 </w:t>
      </w:r>
      <w:r w:rsidRPr="008772CC">
        <w:rPr>
          <w:rFonts w:ascii="Times New Roman" w:eastAsia="Calibri" w:hAnsi="Times New Roman" w:cs="Times New Roman"/>
          <w:bCs/>
          <w:sz w:val="28"/>
          <w:szCs w:val="28"/>
          <w:lang w:val="ru"/>
        </w:rPr>
        <w:t xml:space="preserve">«О введении режима функционирования «Повышенная готовность» на территории муниципального образования Темрюкский район и мерах по предотвращению распространения новой </w:t>
      </w:r>
      <w:proofErr w:type="spellStart"/>
      <w:r w:rsidRPr="008772CC">
        <w:rPr>
          <w:rFonts w:ascii="Times New Roman" w:eastAsia="Calibri" w:hAnsi="Times New Roman" w:cs="Times New Roman"/>
          <w:bCs/>
          <w:sz w:val="28"/>
          <w:szCs w:val="28"/>
          <w:lang w:val="ru"/>
        </w:rPr>
        <w:t>коронавирусной</w:t>
      </w:r>
      <w:proofErr w:type="spellEnd"/>
      <w:r w:rsidRPr="008772CC">
        <w:rPr>
          <w:rFonts w:ascii="Times New Roman" w:eastAsia="Calibri" w:hAnsi="Times New Roman" w:cs="Times New Roman"/>
          <w:bCs/>
          <w:sz w:val="28"/>
          <w:szCs w:val="28"/>
          <w:lang w:val="ru"/>
        </w:rPr>
        <w:t xml:space="preserve"> инфекции </w:t>
      </w:r>
      <w:r w:rsidRPr="008772CC">
        <w:rPr>
          <w:rFonts w:ascii="Times New Roman" w:eastAsia="Calibri" w:hAnsi="Times New Roman" w:cs="Times New Roman"/>
          <w:sz w:val="28"/>
          <w:szCs w:val="28"/>
        </w:rPr>
        <w:t>(</w:t>
      </w:r>
      <w:r w:rsidRPr="008772CC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="00B34022">
        <w:rPr>
          <w:rFonts w:ascii="Times New Roman" w:eastAsia="Calibri" w:hAnsi="Times New Roman" w:cs="Times New Roman"/>
          <w:sz w:val="28"/>
          <w:szCs w:val="28"/>
        </w:rPr>
        <w:t>-2019)» следующее изменения</w:t>
      </w:r>
      <w:r w:rsidRPr="008772C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359B4" w:rsidRDefault="00151A02" w:rsidP="00F449E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32529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в пункте 1 слова</w:t>
      </w:r>
      <w:r w:rsid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 xml:space="preserve"> «до 0 часов 00 минут 1 мая 2020 года» заменить словами «до особого распоряжения»; </w:t>
      </w:r>
    </w:p>
    <w:p w:rsidR="008772CC" w:rsidRDefault="00F449E0" w:rsidP="008772CC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2</w:t>
      </w:r>
      <w:r w:rsidR="008772CC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)</w:t>
      </w:r>
      <w:r w:rsidR="00D359B4" w:rsidRPr="00D359B4">
        <w:t xml:space="preserve"> </w:t>
      </w:r>
      <w:r w:rsidR="00D359B4" w:rsidRPr="00D359B4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приложение № 1 к постановлению изложить</w:t>
      </w:r>
      <w:r w:rsidR="006F0219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 xml:space="preserve"> в новой редакции (прилагается);</w:t>
      </w:r>
    </w:p>
    <w:p w:rsidR="00F449E0" w:rsidRPr="00F449E0" w:rsidRDefault="00F449E0" w:rsidP="00F449E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</w:pPr>
      <w:r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3</w:t>
      </w:r>
      <w:r w:rsidR="006F0219"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 xml:space="preserve">) </w:t>
      </w:r>
      <w:r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пункт 3</w:t>
      </w:r>
      <w:r w:rsidR="005B1FC8"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изложить в следующей редакции:</w:t>
      </w:r>
    </w:p>
    <w:p w:rsidR="00F449E0" w:rsidRPr="00F449E0" w:rsidRDefault="00F449E0" w:rsidP="00813E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9E0">
        <w:rPr>
          <w:rFonts w:ascii="Times New Roman" w:eastAsia="Microsoft Sans Serif" w:hAnsi="Times New Roman" w:cs="Times New Roman"/>
          <w:color w:val="000000"/>
          <w:sz w:val="28"/>
          <w:szCs w:val="28"/>
          <w:lang w:val="ru" w:eastAsia="ru-RU"/>
        </w:rPr>
        <w:t>«</w:t>
      </w:r>
      <w:r w:rsidRPr="00F449E0">
        <w:rPr>
          <w:rFonts w:ascii="Times New Roman" w:hAnsi="Times New Roman" w:cs="Times New Roman"/>
          <w:sz w:val="28"/>
          <w:szCs w:val="28"/>
        </w:rPr>
        <w:t>запретить н</w:t>
      </w:r>
      <w:r w:rsidR="009D0C93">
        <w:rPr>
          <w:rFonts w:ascii="Times New Roman" w:hAnsi="Times New Roman" w:cs="Times New Roman"/>
          <w:sz w:val="28"/>
          <w:szCs w:val="28"/>
        </w:rPr>
        <w:t>а территории Темрюкского района на период действия режима функционирования «Повышенная готовность»</w:t>
      </w:r>
      <w:r w:rsidRPr="00F449E0">
        <w:rPr>
          <w:rFonts w:ascii="Times New Roman" w:hAnsi="Times New Roman" w:cs="Times New Roman"/>
          <w:sz w:val="28"/>
          <w:szCs w:val="28"/>
        </w:rPr>
        <w:t>:</w:t>
      </w:r>
    </w:p>
    <w:p w:rsidR="00F449E0" w:rsidRPr="00F449E0" w:rsidRDefault="00F449E0" w:rsidP="009D0C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9E0">
        <w:rPr>
          <w:rFonts w:ascii="Times New Roman" w:hAnsi="Times New Roman" w:cs="Times New Roman"/>
          <w:sz w:val="28"/>
          <w:szCs w:val="28"/>
        </w:rPr>
        <w:t>проведение детских межшкольных, межмуниципальных спортивных, культурных и иных мероприятий;</w:t>
      </w:r>
    </w:p>
    <w:p w:rsidR="00F449E0" w:rsidRPr="00F449E0" w:rsidRDefault="00F449E0" w:rsidP="009D0C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9E0">
        <w:rPr>
          <w:rFonts w:ascii="Times New Roman" w:hAnsi="Times New Roman" w:cs="Times New Roman"/>
          <w:sz w:val="28"/>
          <w:szCs w:val="28"/>
        </w:rPr>
        <w:t>проведение спортивных, культурных и иных мероприятий между образовательными организациями с участием студентов (курсантов);</w:t>
      </w:r>
    </w:p>
    <w:p w:rsidR="00F449E0" w:rsidRPr="00F449E0" w:rsidRDefault="00F449E0" w:rsidP="009D0C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9E0">
        <w:rPr>
          <w:rFonts w:ascii="Times New Roman" w:hAnsi="Times New Roman" w:cs="Times New Roman"/>
          <w:sz w:val="28"/>
          <w:szCs w:val="28"/>
        </w:rPr>
        <w:t>оказание услуг по курению (использованию) кальянов;</w:t>
      </w:r>
    </w:p>
    <w:p w:rsidR="00F449E0" w:rsidRPr="00F449E0" w:rsidRDefault="009D0C93" w:rsidP="008772CC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3252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 пункте 4 слова «в пункте 4 постановления» заменить словами «</w:t>
      </w:r>
      <w:r w:rsidR="00813E9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 пункте 3 постановления».</w:t>
      </w:r>
    </w:p>
    <w:p w:rsidR="008772CC" w:rsidRPr="008772CC" w:rsidRDefault="0001036D" w:rsidP="008772CC">
      <w:pPr>
        <w:tabs>
          <w:tab w:val="left" w:pos="709"/>
          <w:tab w:val="left" w:pos="108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8772CC" w:rsidRPr="008772CC">
        <w:rPr>
          <w:rFonts w:ascii="Times New Roman" w:eastAsia="Calibri" w:hAnsi="Times New Roman" w:cs="Times New Roman"/>
          <w:sz w:val="28"/>
          <w:szCs w:val="28"/>
        </w:rPr>
        <w:t xml:space="preserve">. 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</w:t>
      </w:r>
      <w:r w:rsidR="008772CC" w:rsidRPr="008772CC">
        <w:rPr>
          <w:rFonts w:ascii="Times New Roman" w:eastAsia="Calibri" w:hAnsi="Times New Roman" w:cs="Times New Roman"/>
          <w:sz w:val="28"/>
          <w:szCs w:val="28"/>
        </w:rPr>
        <w:lastRenderedPageBreak/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772CC" w:rsidRPr="008772CC" w:rsidRDefault="008772CC" w:rsidP="00FC4B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72CC">
        <w:rPr>
          <w:rFonts w:ascii="Times New Roman" w:eastAsia="Calibri" w:hAnsi="Times New Roman" w:cs="Times New Roman"/>
          <w:sz w:val="28"/>
          <w:szCs w:val="28"/>
        </w:rPr>
        <w:t>3.</w:t>
      </w:r>
      <w:r w:rsidRPr="008772CC">
        <w:rPr>
          <w:rFonts w:ascii="Times New Roman" w:eastAsia="Calibri" w:hAnsi="Times New Roman" w:cs="Times New Roman"/>
          <w:color w:val="FFFFFF"/>
          <w:sz w:val="28"/>
          <w:szCs w:val="28"/>
        </w:rPr>
        <w:t>.</w:t>
      </w:r>
      <w:r w:rsidRPr="008772CC">
        <w:rPr>
          <w:rFonts w:ascii="Times New Roman" w:eastAsia="Calibri" w:hAnsi="Times New Roman" w:cs="Times New Roman"/>
          <w:sz w:val="28"/>
          <w:szCs w:val="28"/>
        </w:rPr>
        <w:t xml:space="preserve">Постановление </w:t>
      </w:r>
      <w:r w:rsidR="00FC4BA4">
        <w:rPr>
          <w:rFonts w:ascii="Times New Roman" w:eastAsia="Calibri" w:hAnsi="Times New Roman" w:cs="Times New Roman"/>
          <w:sz w:val="28"/>
          <w:szCs w:val="28"/>
        </w:rPr>
        <w:t>«</w:t>
      </w:r>
      <w:r w:rsidR="0024032F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 w:rsidR="00FC4BA4" w:rsidRPr="00FC4BA4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18 марта 2020 года № 388 «О введении режима функционирования «Повышенная готовность»</w:t>
      </w:r>
      <w:r w:rsidR="00FC4B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4BA4" w:rsidRPr="00FC4BA4">
        <w:rPr>
          <w:rFonts w:ascii="Times New Roman" w:eastAsia="Calibri" w:hAnsi="Times New Roman" w:cs="Times New Roman"/>
          <w:sz w:val="28"/>
          <w:szCs w:val="28"/>
        </w:rPr>
        <w:t>на территории муниципальног</w:t>
      </w:r>
      <w:r w:rsidR="00FC4BA4">
        <w:rPr>
          <w:rFonts w:ascii="Times New Roman" w:eastAsia="Calibri" w:hAnsi="Times New Roman" w:cs="Times New Roman"/>
          <w:sz w:val="28"/>
          <w:szCs w:val="28"/>
        </w:rPr>
        <w:t xml:space="preserve">о образования Темрюкский район </w:t>
      </w:r>
      <w:r w:rsidR="00FC4BA4" w:rsidRPr="00FC4BA4">
        <w:rPr>
          <w:rFonts w:ascii="Times New Roman" w:eastAsia="Calibri" w:hAnsi="Times New Roman" w:cs="Times New Roman"/>
          <w:sz w:val="28"/>
          <w:szCs w:val="28"/>
        </w:rPr>
        <w:t>и мерах по предот</w:t>
      </w:r>
      <w:r w:rsidR="00FC4BA4">
        <w:rPr>
          <w:rFonts w:ascii="Times New Roman" w:eastAsia="Calibri" w:hAnsi="Times New Roman" w:cs="Times New Roman"/>
          <w:sz w:val="28"/>
          <w:szCs w:val="28"/>
        </w:rPr>
        <w:t xml:space="preserve">вращению распространения новой </w:t>
      </w:r>
      <w:proofErr w:type="spellStart"/>
      <w:r w:rsidR="00FC4BA4" w:rsidRPr="00FC4BA4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="00FC4BA4" w:rsidRPr="00FC4BA4">
        <w:rPr>
          <w:rFonts w:ascii="Times New Roman" w:eastAsia="Calibri" w:hAnsi="Times New Roman" w:cs="Times New Roman"/>
          <w:sz w:val="28"/>
          <w:szCs w:val="28"/>
        </w:rPr>
        <w:t xml:space="preserve"> инфекции (COVID-2019)»</w:t>
      </w:r>
      <w:r w:rsidR="00FC4B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72CC">
        <w:rPr>
          <w:rFonts w:ascii="Times New Roman" w:eastAsia="Calibri" w:hAnsi="Times New Roman" w:cs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8772CC" w:rsidRPr="008772CC" w:rsidRDefault="008772CC" w:rsidP="008772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72CC" w:rsidRPr="008772CC" w:rsidRDefault="008772CC" w:rsidP="008772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72CC">
        <w:rPr>
          <w:rFonts w:ascii="Times New Roman" w:eastAsia="Calibri" w:hAnsi="Times New Roman" w:cs="Times New Roman"/>
          <w:sz w:val="28"/>
          <w:szCs w:val="28"/>
        </w:rPr>
        <w:t>Глава муниципального образования</w:t>
      </w:r>
    </w:p>
    <w:p w:rsidR="00E81065" w:rsidRDefault="008772CC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72CC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8772CC">
        <w:rPr>
          <w:rFonts w:ascii="Times New Roman" w:eastAsia="Calibri" w:hAnsi="Times New Roman" w:cs="Times New Roman"/>
          <w:sz w:val="28"/>
          <w:szCs w:val="28"/>
        </w:rPr>
        <w:t>Бабенков</w:t>
      </w:r>
      <w:proofErr w:type="spellEnd"/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GoBack"/>
      <w:bookmarkEnd w:id="2"/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Default="00D1042D" w:rsidP="00C932F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042D" w:rsidRPr="00D1042D" w:rsidRDefault="00D1042D" w:rsidP="00D1042D">
      <w:pPr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1042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ЛИСТ СОГЛАСОВАНИЯ</w:t>
      </w:r>
    </w:p>
    <w:p w:rsidR="00D1042D" w:rsidRPr="00D1042D" w:rsidRDefault="00D1042D" w:rsidP="00D1042D">
      <w:pPr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1042D" w:rsidRPr="00D1042D" w:rsidRDefault="00D1042D" w:rsidP="00D1042D">
      <w:pPr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проекта постановления администрации муниципального образования</w:t>
      </w:r>
    </w:p>
    <w:p w:rsidR="00D1042D" w:rsidRPr="00D1042D" w:rsidRDefault="00D1042D" w:rsidP="00D1042D">
      <w:pPr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Темрюкский район</w:t>
      </w:r>
    </w:p>
    <w:p w:rsidR="00D1042D" w:rsidRPr="00D1042D" w:rsidRDefault="00D1042D" w:rsidP="00D1042D">
      <w:pPr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Pr="00D1042D">
        <w:rPr>
          <w:rFonts w:ascii="Times New Roman" w:eastAsia="Times New Roman" w:hAnsi="Times New Roman" w:cs="Times New Roman"/>
          <w:i/>
          <w:iCs/>
          <w:sz w:val="28"/>
          <w:szCs w:val="24"/>
          <w:u w:val="single"/>
          <w:lang w:eastAsia="ru-RU"/>
        </w:rPr>
        <w:t xml:space="preserve">                               </w:t>
      </w:r>
      <w:r w:rsidRPr="00D104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  </w:t>
      </w:r>
      <w:r w:rsidRPr="00D1042D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___________</w:t>
      </w:r>
    </w:p>
    <w:p w:rsidR="00D1042D" w:rsidRPr="00D1042D" w:rsidRDefault="00D1042D" w:rsidP="00D10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изменения в постановление администрации муниципального образования Темрюкский район от 18 марта 2020 года № 388 «О введении режима функционирования «Повышенная готовность» на территории муниципального образования Темрюкский район и мерах по предотвращению распространения новой </w:t>
      </w:r>
      <w:proofErr w:type="spellStart"/>
      <w:r w:rsidRPr="00D10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коронавирусной</w:t>
      </w:r>
      <w:proofErr w:type="spellEnd"/>
      <w:r w:rsidRPr="00D10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(</w:t>
      </w:r>
      <w:r w:rsidRPr="00D1042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Pr="00D104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-2019)»</w:t>
      </w:r>
    </w:p>
    <w:p w:rsidR="00D1042D" w:rsidRPr="00D1042D" w:rsidRDefault="00D1042D" w:rsidP="00D10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Заместителем главы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 И.И. Костюк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учреждения</w:t>
      </w:r>
    </w:p>
    <w:p w:rsidR="00D1042D" w:rsidRPr="00D1042D" w:rsidRDefault="00D1042D" w:rsidP="00D1042D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«Управление по делам ГО и ЧС </w:t>
      </w:r>
    </w:p>
    <w:p w:rsidR="00D1042D" w:rsidRPr="00D1042D" w:rsidRDefault="00D1042D" w:rsidP="00D1042D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района»                                                                       А.В. </w:t>
      </w:r>
      <w:proofErr w:type="spellStart"/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Сорокотяга</w:t>
      </w:r>
      <w:proofErr w:type="spellEnd"/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ind w:right="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О.В. </w:t>
      </w:r>
      <w:proofErr w:type="spellStart"/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Дяденко</w:t>
      </w:r>
      <w:proofErr w:type="spellEnd"/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1042D" w:rsidRPr="00D1042D" w:rsidRDefault="00D1042D" w:rsidP="00D104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А.Н. </w:t>
      </w:r>
      <w:proofErr w:type="spellStart"/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С.А. Мануйлова</w:t>
      </w:r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042D" w:rsidRPr="00D1042D" w:rsidRDefault="00D1042D" w:rsidP="00D1042D">
      <w:pPr>
        <w:widowControl w:val="0"/>
        <w:tabs>
          <w:tab w:val="left" w:pos="4140"/>
          <w:tab w:val="left" w:pos="50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D1042D" w:rsidRDefault="00D1042D" w:rsidP="00D1042D">
      <w:pPr>
        <w:spacing w:after="0" w:line="240" w:lineRule="auto"/>
        <w:contextualSpacing/>
        <w:jc w:val="both"/>
      </w:pPr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 w:rsidRPr="00D104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</w:t>
      </w:r>
      <w:r w:rsidR="005D3924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proofErr w:type="spellEnd"/>
    </w:p>
    <w:sectPr w:rsidR="00D1042D" w:rsidSect="0031095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B9" w:rsidRDefault="00755BB9">
      <w:pPr>
        <w:spacing w:after="0" w:line="240" w:lineRule="auto"/>
      </w:pPr>
      <w:r>
        <w:separator/>
      </w:r>
    </w:p>
  </w:endnote>
  <w:endnote w:type="continuationSeparator" w:id="0">
    <w:p w:rsidR="00755BB9" w:rsidRDefault="00755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B9" w:rsidRDefault="00755BB9">
      <w:pPr>
        <w:spacing w:after="0" w:line="240" w:lineRule="auto"/>
      </w:pPr>
      <w:r>
        <w:separator/>
      </w:r>
    </w:p>
  </w:footnote>
  <w:footnote w:type="continuationSeparator" w:id="0">
    <w:p w:rsidR="00755BB9" w:rsidRDefault="00755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964169383"/>
      <w:docPartObj>
        <w:docPartGallery w:val="Page Numbers (Top of Page)"/>
        <w:docPartUnique/>
      </w:docPartObj>
    </w:sdtPr>
    <w:sdtEndPr/>
    <w:sdtContent>
      <w:p w:rsidR="00AB4155" w:rsidRPr="00D56E3D" w:rsidRDefault="00C1231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56E3D">
          <w:rPr>
            <w:rFonts w:ascii="Times New Roman" w:hAnsi="Times New Roman"/>
            <w:sz w:val="28"/>
            <w:szCs w:val="28"/>
          </w:rPr>
          <w:fldChar w:fldCharType="begin"/>
        </w:r>
        <w:r w:rsidRPr="00D56E3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6E3D">
          <w:rPr>
            <w:rFonts w:ascii="Times New Roman" w:hAnsi="Times New Roman"/>
            <w:sz w:val="28"/>
            <w:szCs w:val="28"/>
          </w:rPr>
          <w:fldChar w:fldCharType="separate"/>
        </w:r>
        <w:r w:rsidR="00D31D43">
          <w:rPr>
            <w:rFonts w:ascii="Times New Roman" w:hAnsi="Times New Roman"/>
            <w:noProof/>
            <w:sz w:val="28"/>
            <w:szCs w:val="28"/>
          </w:rPr>
          <w:t>2</w:t>
        </w:r>
        <w:r w:rsidRPr="00D56E3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755B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CC"/>
    <w:rsid w:val="0001036D"/>
    <w:rsid w:val="00013DC9"/>
    <w:rsid w:val="00016473"/>
    <w:rsid w:val="000276F8"/>
    <w:rsid w:val="00053BF6"/>
    <w:rsid w:val="000C5BBE"/>
    <w:rsid w:val="000F1B80"/>
    <w:rsid w:val="00123378"/>
    <w:rsid w:val="00151A02"/>
    <w:rsid w:val="001B6265"/>
    <w:rsid w:val="001D533D"/>
    <w:rsid w:val="0024032F"/>
    <w:rsid w:val="00252103"/>
    <w:rsid w:val="00325290"/>
    <w:rsid w:val="00335CAC"/>
    <w:rsid w:val="003925C8"/>
    <w:rsid w:val="00427663"/>
    <w:rsid w:val="00433B7A"/>
    <w:rsid w:val="00452890"/>
    <w:rsid w:val="00491415"/>
    <w:rsid w:val="004C4D6F"/>
    <w:rsid w:val="00535424"/>
    <w:rsid w:val="005B1FC8"/>
    <w:rsid w:val="005C56CD"/>
    <w:rsid w:val="005D3924"/>
    <w:rsid w:val="006A0F8B"/>
    <w:rsid w:val="006C4C18"/>
    <w:rsid w:val="006F0219"/>
    <w:rsid w:val="00731C5E"/>
    <w:rsid w:val="00735440"/>
    <w:rsid w:val="00755BB9"/>
    <w:rsid w:val="00771790"/>
    <w:rsid w:val="007A1B9D"/>
    <w:rsid w:val="007F0200"/>
    <w:rsid w:val="00813E93"/>
    <w:rsid w:val="00853BB8"/>
    <w:rsid w:val="0086100B"/>
    <w:rsid w:val="008772CC"/>
    <w:rsid w:val="008E7B35"/>
    <w:rsid w:val="00905285"/>
    <w:rsid w:val="009B476F"/>
    <w:rsid w:val="009D0C93"/>
    <w:rsid w:val="00A7709C"/>
    <w:rsid w:val="00AE7A7B"/>
    <w:rsid w:val="00B0099E"/>
    <w:rsid w:val="00B34022"/>
    <w:rsid w:val="00BA26A4"/>
    <w:rsid w:val="00BC6735"/>
    <w:rsid w:val="00BF19C3"/>
    <w:rsid w:val="00C1231B"/>
    <w:rsid w:val="00C1429C"/>
    <w:rsid w:val="00C932FE"/>
    <w:rsid w:val="00D1042D"/>
    <w:rsid w:val="00D31D43"/>
    <w:rsid w:val="00D359B4"/>
    <w:rsid w:val="00D54DD6"/>
    <w:rsid w:val="00D64D37"/>
    <w:rsid w:val="00DC4EA5"/>
    <w:rsid w:val="00E81065"/>
    <w:rsid w:val="00E9231E"/>
    <w:rsid w:val="00F449E0"/>
    <w:rsid w:val="00FC4BA4"/>
    <w:rsid w:val="00FC7517"/>
    <w:rsid w:val="00FE3DD1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C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772CC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1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C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8772CC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1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3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2</cp:revision>
  <cp:lastPrinted>2020-05-21T12:14:00Z</cp:lastPrinted>
  <dcterms:created xsi:type="dcterms:W3CDTF">2020-05-21T13:48:00Z</dcterms:created>
  <dcterms:modified xsi:type="dcterms:W3CDTF">2020-05-21T13:48:00Z</dcterms:modified>
</cp:coreProperties>
</file>